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0AFD5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7E7F276" wp14:editId="2FDCEB5C">
            <wp:simplePos x="0" y="0"/>
            <wp:positionH relativeFrom="margin">
              <wp:align>right</wp:align>
            </wp:positionH>
            <wp:positionV relativeFrom="paragraph">
              <wp:posOffset>-314325</wp:posOffset>
            </wp:positionV>
            <wp:extent cx="2762250" cy="571500"/>
            <wp:effectExtent l="0" t="0" r="0" b="0"/>
            <wp:wrapNone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863D65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</w:p>
    <w:p w14:paraId="31EE1C51" w14:textId="77777777" w:rsidR="00675ED4" w:rsidRDefault="00675ED4" w:rsidP="00EE5D71">
      <w:pPr>
        <w:spacing w:after="0" w:line="240" w:lineRule="auto"/>
        <w:jc w:val="both"/>
      </w:pPr>
    </w:p>
    <w:p w14:paraId="294D599F" w14:textId="77777777" w:rsidR="00EE5D71" w:rsidRDefault="00EE5D71" w:rsidP="00EE5D71">
      <w:pPr>
        <w:spacing w:after="0" w:line="240" w:lineRule="auto"/>
        <w:rPr>
          <w:b/>
          <w:sz w:val="28"/>
          <w:szCs w:val="28"/>
        </w:rPr>
      </w:pPr>
    </w:p>
    <w:p w14:paraId="16C113FD" w14:textId="4A729866" w:rsidR="00D50F03" w:rsidRPr="00EE5D71" w:rsidRDefault="00D50F03" w:rsidP="00EE5D71">
      <w:pPr>
        <w:spacing w:after="0" w:line="240" w:lineRule="auto"/>
        <w:rPr>
          <w:b/>
          <w:sz w:val="32"/>
          <w:szCs w:val="32"/>
        </w:rPr>
      </w:pPr>
      <w:r w:rsidRPr="00EE5D71">
        <w:rPr>
          <w:b/>
          <w:sz w:val="32"/>
          <w:szCs w:val="32"/>
        </w:rPr>
        <w:t>Community Reinvestment Act</w:t>
      </w:r>
    </w:p>
    <w:p w14:paraId="03B15117" w14:textId="77777777" w:rsidR="00EE5D71" w:rsidRPr="00EE5D71" w:rsidRDefault="00EE5D71" w:rsidP="00EE5D71">
      <w:pPr>
        <w:spacing w:after="0" w:line="240" w:lineRule="auto"/>
        <w:rPr>
          <w:b/>
          <w:sz w:val="8"/>
          <w:szCs w:val="8"/>
        </w:rPr>
      </w:pPr>
    </w:p>
    <w:p w14:paraId="505C6013" w14:textId="641E9119" w:rsidR="00D50F03" w:rsidRDefault="00D50F03" w:rsidP="00EE5D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Customer Complaints – Past Two Years</w:t>
      </w:r>
      <w:r w:rsidR="00E57DB7">
        <w:rPr>
          <w:b/>
          <w:sz w:val="28"/>
          <w:szCs w:val="28"/>
        </w:rPr>
        <w:t>: 202</w:t>
      </w:r>
      <w:r w:rsidR="00EE5D71">
        <w:rPr>
          <w:b/>
          <w:sz w:val="28"/>
          <w:szCs w:val="28"/>
        </w:rPr>
        <w:t xml:space="preserve">3 – </w:t>
      </w:r>
      <w:r w:rsidR="00E57DB7">
        <w:rPr>
          <w:b/>
          <w:sz w:val="28"/>
          <w:szCs w:val="28"/>
        </w:rPr>
        <w:t>202</w:t>
      </w:r>
      <w:r w:rsidR="00EE5D71">
        <w:rPr>
          <w:b/>
          <w:sz w:val="28"/>
          <w:szCs w:val="28"/>
        </w:rPr>
        <w:t>5</w:t>
      </w:r>
    </w:p>
    <w:p w14:paraId="02DE9658" w14:textId="77777777" w:rsidR="00D50F03" w:rsidRDefault="00D50F03" w:rsidP="00EE5D71">
      <w:pPr>
        <w:spacing w:after="0" w:line="240" w:lineRule="auto"/>
        <w:rPr>
          <w:b/>
          <w:sz w:val="28"/>
          <w:szCs w:val="28"/>
        </w:rPr>
      </w:pPr>
    </w:p>
    <w:p w14:paraId="206F2D03" w14:textId="77777777" w:rsidR="00EE5D71" w:rsidRDefault="00EE5D71" w:rsidP="00EE5D71">
      <w:pPr>
        <w:spacing w:after="0" w:line="240" w:lineRule="auto"/>
        <w:rPr>
          <w:b/>
          <w:sz w:val="28"/>
          <w:szCs w:val="28"/>
        </w:rPr>
      </w:pPr>
    </w:p>
    <w:p w14:paraId="12B350E2" w14:textId="77777777" w:rsidR="00EE5D71" w:rsidRDefault="00EE5D71" w:rsidP="00EE5D71">
      <w:pPr>
        <w:spacing w:after="0" w:line="240" w:lineRule="auto"/>
        <w:rPr>
          <w:b/>
          <w:sz w:val="28"/>
          <w:szCs w:val="28"/>
        </w:rPr>
      </w:pPr>
    </w:p>
    <w:p w14:paraId="2144E051" w14:textId="77777777" w:rsidR="00EE5D71" w:rsidRDefault="00EE5D71" w:rsidP="00EE5D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50F03">
        <w:rPr>
          <w:b/>
          <w:sz w:val="28"/>
          <w:szCs w:val="28"/>
        </w:rPr>
        <w:t xml:space="preserve"> Complaint</w:t>
      </w:r>
      <w:r w:rsidR="00CC7013">
        <w:rPr>
          <w:b/>
          <w:sz w:val="28"/>
          <w:szCs w:val="28"/>
        </w:rPr>
        <w:t>s</w:t>
      </w:r>
      <w:r w:rsidR="002171F5">
        <w:rPr>
          <w:b/>
          <w:sz w:val="28"/>
          <w:szCs w:val="28"/>
        </w:rPr>
        <w:t>:</w:t>
      </w:r>
    </w:p>
    <w:p w14:paraId="05973D90" w14:textId="77777777" w:rsidR="00EE5D71" w:rsidRDefault="00EE5D71" w:rsidP="00EE5D71">
      <w:pPr>
        <w:spacing w:after="0" w:line="240" w:lineRule="auto"/>
        <w:rPr>
          <w:sz w:val="28"/>
          <w:szCs w:val="28"/>
        </w:rPr>
      </w:pPr>
    </w:p>
    <w:p w14:paraId="70038280" w14:textId="07162740" w:rsidR="00CC7013" w:rsidRPr="00EE5D71" w:rsidRDefault="00CC7013" w:rsidP="00EE5D71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January 2023:</w:t>
      </w:r>
      <w:r w:rsidR="00EE5D71">
        <w:rPr>
          <w:sz w:val="28"/>
          <w:szCs w:val="28"/>
        </w:rPr>
        <w:tab/>
      </w:r>
      <w:r>
        <w:rPr>
          <w:sz w:val="28"/>
          <w:szCs w:val="28"/>
        </w:rPr>
        <w:t xml:space="preserve">Slow service for debit card pin reset.  </w:t>
      </w:r>
    </w:p>
    <w:p w14:paraId="19EB5E56" w14:textId="77777777" w:rsidR="00EE5D71" w:rsidRDefault="00EE5D71" w:rsidP="00EE5D71">
      <w:pPr>
        <w:spacing w:after="0" w:line="240" w:lineRule="auto"/>
        <w:rPr>
          <w:sz w:val="28"/>
          <w:szCs w:val="28"/>
        </w:rPr>
      </w:pPr>
    </w:p>
    <w:p w14:paraId="51083B55" w14:textId="3AD9D939" w:rsidR="00CC7013" w:rsidRDefault="00CC7013" w:rsidP="00EE5D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February 2023:</w:t>
      </w:r>
      <w:r w:rsidR="00EE5D71">
        <w:rPr>
          <w:sz w:val="28"/>
          <w:szCs w:val="28"/>
        </w:rPr>
        <w:tab/>
      </w:r>
      <w:r>
        <w:rPr>
          <w:sz w:val="28"/>
          <w:szCs w:val="28"/>
        </w:rPr>
        <w:t>Customer upset with increasing interest rates on ARM</w:t>
      </w:r>
      <w:r w:rsidR="002D64A3">
        <w:rPr>
          <w:sz w:val="28"/>
          <w:szCs w:val="28"/>
        </w:rPr>
        <w:t>.</w:t>
      </w:r>
    </w:p>
    <w:p w14:paraId="2EBACA8D" w14:textId="77777777" w:rsidR="002D64A3" w:rsidRDefault="002D64A3" w:rsidP="00EE5D71">
      <w:pPr>
        <w:spacing w:after="0" w:line="240" w:lineRule="auto"/>
        <w:rPr>
          <w:sz w:val="28"/>
          <w:szCs w:val="28"/>
        </w:rPr>
      </w:pPr>
    </w:p>
    <w:p w14:paraId="0A4E6F7B" w14:textId="77777777" w:rsidR="00750F1C" w:rsidRDefault="00750F1C" w:rsidP="00EE5D71">
      <w:pPr>
        <w:spacing w:after="0" w:line="240" w:lineRule="auto"/>
        <w:rPr>
          <w:sz w:val="28"/>
          <w:szCs w:val="28"/>
        </w:rPr>
      </w:pPr>
    </w:p>
    <w:p w14:paraId="67A578A8" w14:textId="77777777" w:rsidR="00750F1C" w:rsidRDefault="00750F1C" w:rsidP="00EE5D71">
      <w:pPr>
        <w:spacing w:after="0" w:line="240" w:lineRule="auto"/>
        <w:rPr>
          <w:sz w:val="28"/>
          <w:szCs w:val="28"/>
        </w:rPr>
      </w:pPr>
    </w:p>
    <w:p w14:paraId="4C1B6706" w14:textId="7E178710" w:rsidR="002D64A3" w:rsidRDefault="002D64A3" w:rsidP="00EE5D71">
      <w:pPr>
        <w:spacing w:after="0" w:line="240" w:lineRule="auto"/>
        <w:rPr>
          <w:sz w:val="28"/>
          <w:szCs w:val="28"/>
        </w:rPr>
      </w:pPr>
      <w:r w:rsidRPr="00750F1C">
        <w:rPr>
          <w:sz w:val="28"/>
          <w:szCs w:val="28"/>
          <w:u w:val="single"/>
        </w:rPr>
        <w:t>2024 and 2025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No complaints by FSB’s Compliance Committee definition.</w:t>
      </w:r>
    </w:p>
    <w:p w14:paraId="1E651552" w14:textId="606F0EDC" w:rsidR="005321B2" w:rsidRDefault="00CC7013" w:rsidP="00EE5D7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57DB7">
        <w:rPr>
          <w:sz w:val="28"/>
          <w:szCs w:val="28"/>
        </w:rPr>
        <w:t xml:space="preserve"> </w:t>
      </w:r>
    </w:p>
    <w:p w14:paraId="5CF4BB6B" w14:textId="33C6D216" w:rsidR="005321B2" w:rsidRDefault="005321B2" w:rsidP="00EE5D71">
      <w:pPr>
        <w:spacing w:after="0" w:line="240" w:lineRule="auto"/>
        <w:rPr>
          <w:sz w:val="28"/>
          <w:szCs w:val="28"/>
        </w:rPr>
      </w:pPr>
    </w:p>
    <w:p w14:paraId="6D766424" w14:textId="77777777" w:rsidR="005321B2" w:rsidRDefault="005321B2" w:rsidP="00EE5D71">
      <w:pPr>
        <w:spacing w:after="0" w:line="240" w:lineRule="auto"/>
        <w:rPr>
          <w:sz w:val="28"/>
          <w:szCs w:val="28"/>
        </w:rPr>
      </w:pPr>
    </w:p>
    <w:p w14:paraId="09963828" w14:textId="77777777" w:rsidR="002171F5" w:rsidRPr="002171F5" w:rsidRDefault="002171F5" w:rsidP="00EE5D71">
      <w:pPr>
        <w:spacing w:after="0" w:line="240" w:lineRule="auto"/>
        <w:rPr>
          <w:sz w:val="24"/>
          <w:szCs w:val="24"/>
        </w:rPr>
      </w:pPr>
    </w:p>
    <w:p w14:paraId="47E1E4CF" w14:textId="77777777" w:rsidR="00994561" w:rsidRDefault="00994561" w:rsidP="00EE5D71">
      <w:pPr>
        <w:spacing w:after="0" w:line="240" w:lineRule="auto"/>
      </w:pPr>
    </w:p>
    <w:p w14:paraId="4013AA0C" w14:textId="77777777" w:rsidR="00994561" w:rsidRPr="00994561" w:rsidRDefault="00994561" w:rsidP="00EE5D71">
      <w:pPr>
        <w:spacing w:after="0" w:line="240" w:lineRule="auto"/>
      </w:pPr>
    </w:p>
    <w:p w14:paraId="4D6F67D3" w14:textId="77777777" w:rsidR="00994561" w:rsidRPr="00994561" w:rsidRDefault="00994561" w:rsidP="00EE5D71">
      <w:pPr>
        <w:spacing w:after="0" w:line="240" w:lineRule="auto"/>
      </w:pPr>
    </w:p>
    <w:p w14:paraId="45EEDED9" w14:textId="77777777" w:rsidR="00994561" w:rsidRPr="00994561" w:rsidRDefault="00994561" w:rsidP="00EE5D71">
      <w:pPr>
        <w:spacing w:after="0" w:line="240" w:lineRule="auto"/>
      </w:pPr>
    </w:p>
    <w:sectPr w:rsidR="00994561" w:rsidRPr="00994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RCSans-Light">
    <w:altName w:val="Galatia SIL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6B"/>
    <w:multiLevelType w:val="hybridMultilevel"/>
    <w:tmpl w:val="73283400"/>
    <w:lvl w:ilvl="0" w:tplc="52EA566E">
      <w:start w:val="9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9D73D52"/>
    <w:multiLevelType w:val="multilevel"/>
    <w:tmpl w:val="596E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16D80"/>
    <w:multiLevelType w:val="hybridMultilevel"/>
    <w:tmpl w:val="35A42246"/>
    <w:lvl w:ilvl="0" w:tplc="3E84A714">
      <w:start w:val="6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71A81CC9"/>
    <w:multiLevelType w:val="multilevel"/>
    <w:tmpl w:val="F4F2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51732">
    <w:abstractNumId w:val="0"/>
  </w:num>
  <w:num w:numId="2" w16cid:durableId="117533830">
    <w:abstractNumId w:val="2"/>
  </w:num>
  <w:num w:numId="3" w16cid:durableId="454831409">
    <w:abstractNumId w:val="3"/>
  </w:num>
  <w:num w:numId="4" w16cid:durableId="456142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96A"/>
    <w:rsid w:val="0011173A"/>
    <w:rsid w:val="00195130"/>
    <w:rsid w:val="00215FFC"/>
    <w:rsid w:val="002171F5"/>
    <w:rsid w:val="00225624"/>
    <w:rsid w:val="00260EC2"/>
    <w:rsid w:val="002D64A3"/>
    <w:rsid w:val="00363786"/>
    <w:rsid w:val="003F454D"/>
    <w:rsid w:val="00435B5C"/>
    <w:rsid w:val="004B0EFC"/>
    <w:rsid w:val="004F5265"/>
    <w:rsid w:val="005321B2"/>
    <w:rsid w:val="005516FB"/>
    <w:rsid w:val="00552988"/>
    <w:rsid w:val="005E7131"/>
    <w:rsid w:val="0060165F"/>
    <w:rsid w:val="0060196A"/>
    <w:rsid w:val="00675ED4"/>
    <w:rsid w:val="00750F1C"/>
    <w:rsid w:val="00810FAB"/>
    <w:rsid w:val="00980B80"/>
    <w:rsid w:val="0098231F"/>
    <w:rsid w:val="00994561"/>
    <w:rsid w:val="009E6D1E"/>
    <w:rsid w:val="00B11666"/>
    <w:rsid w:val="00B219A8"/>
    <w:rsid w:val="00B93F52"/>
    <w:rsid w:val="00BF19FB"/>
    <w:rsid w:val="00CC7013"/>
    <w:rsid w:val="00D50E17"/>
    <w:rsid w:val="00D50F03"/>
    <w:rsid w:val="00D6055D"/>
    <w:rsid w:val="00DA269E"/>
    <w:rsid w:val="00E57DB7"/>
    <w:rsid w:val="00E97802"/>
    <w:rsid w:val="00ED4548"/>
    <w:rsid w:val="00EE5D71"/>
    <w:rsid w:val="00F9780C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2718F"/>
  <w15:docId w15:val="{02139EEA-3614-49E9-A4CE-7DE64FDD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675ED4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tLeast"/>
      <w:jc w:val="center"/>
      <w:outlineLvl w:val="5"/>
    </w:pPr>
    <w:rPr>
      <w:rFonts w:ascii="Book Antiqua" w:eastAsia="Times New Roman" w:hAnsi="Book Antiqua" w:cs="Tahoma"/>
      <w:b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Cbulletlist2">
    <w:name w:val="SPARC_bullet_list_2"/>
    <w:basedOn w:val="Normal"/>
    <w:rsid w:val="00B11666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45" w:line="250" w:lineRule="atLeast"/>
      <w:ind w:left="794" w:hanging="340"/>
      <w:textAlignment w:val="center"/>
    </w:pPr>
    <w:rPr>
      <w:rFonts w:ascii="SPARCSans-Light" w:eastAsia="Times New Roman" w:hAnsi="SPARCSans-Light" w:cs="Times New Roman"/>
      <w:color w:val="000000"/>
      <w:sz w:val="19"/>
      <w:szCs w:val="20"/>
      <w:lang w:val="en-GB" w:eastAsia="en-NZ"/>
    </w:rPr>
  </w:style>
  <w:style w:type="character" w:customStyle="1" w:styleId="Heading6Char">
    <w:name w:val="Heading 6 Char"/>
    <w:basedOn w:val="DefaultParagraphFont"/>
    <w:link w:val="Heading6"/>
    <w:rsid w:val="00675ED4"/>
    <w:rPr>
      <w:rFonts w:ascii="Book Antiqua" w:eastAsia="Times New Roman" w:hAnsi="Book Antiqua" w:cs="Tahoma"/>
      <w:b/>
      <w:sz w:val="48"/>
      <w:szCs w:val="20"/>
    </w:rPr>
  </w:style>
  <w:style w:type="character" w:styleId="Hyperlink">
    <w:name w:val="Hyperlink"/>
    <w:rsid w:val="00675E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1630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15" w:color="33333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00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6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0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4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140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22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0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A. Faltynski</dc:creator>
  <cp:lastModifiedBy>Savannah R. Lehman</cp:lastModifiedBy>
  <cp:revision>4</cp:revision>
  <cp:lastPrinted>2014-09-05T14:32:00Z</cp:lastPrinted>
  <dcterms:created xsi:type="dcterms:W3CDTF">2025-03-21T19:20:00Z</dcterms:created>
  <dcterms:modified xsi:type="dcterms:W3CDTF">2025-03-21T19:24:00Z</dcterms:modified>
</cp:coreProperties>
</file>